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陕西省政府采购电子卖场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恒口示范区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分站征集品类目录</w:t>
      </w:r>
    </w:p>
    <w:p>
      <w:pPr>
        <w:jc w:val="center"/>
        <w:rPr>
          <w:rFonts w:ascii="宋体"/>
          <w:b/>
          <w:bCs/>
          <w:sz w:val="2"/>
          <w:szCs w:val="2"/>
        </w:rPr>
      </w:pPr>
    </w:p>
    <w:tbl>
      <w:tblPr>
        <w:tblStyle w:val="2"/>
        <w:tblW w:w="92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67"/>
        <w:gridCol w:w="1875"/>
        <w:gridCol w:w="363"/>
        <w:gridCol w:w="67"/>
        <w:gridCol w:w="1295"/>
        <w:gridCol w:w="14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品类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品目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品目编码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A、货物类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一、计算机设备及软件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</w:t>
            </w:r>
          </w:p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台式计算机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便携式计算机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图形工作站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A02010107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平板式计算机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A02010109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移动工作站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A02010106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服务器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计算机网络设备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路由器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集线器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光纤转换器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A02010215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负载均衡设备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A02010224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网络测线仪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交换设备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信息安全设备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防火墙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入侵检测设备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入侵防御设备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漏洞扫描设备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容灾备份设备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网络隔离设备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安全审计设备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网上行为管理设备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A02010311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终端设备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触摸式终端设备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A02010401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终端机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ascii="仿宋_GB2312" w:hAnsi="仿宋" w:eastAsia="仿宋_GB2312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计算机软件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基础软件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通用应用软件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A08060303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包括通用应用软件（管理软件、信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息检索和翻译软件、多媒体软件、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网络通讯软件、游戏动漫软件、数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字出版软件、地理信息系统软件、</w:t>
            </w:r>
          </w:p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科学和工程计算软件等）；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行业应用软件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A08060303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行业应用软件（政务软件、金融行业软件、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通信行业软件、交通运输行业软</w:t>
            </w:r>
          </w:p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件、能源行业软件、医疗行业软件、教育行业软件等）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磁盘机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磁盘阵列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存储用光纤交换机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U盘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信息化设备</w:t>
            </w:r>
            <w:r>
              <w:rPr>
                <w:rFonts w:hint="eastAsia" w:ascii="宋体" w:hAnsi="宋体" w:cs="宋体"/>
                <w:sz w:val="20"/>
                <w:szCs w:val="20"/>
              </w:rPr>
              <w:t>零部件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保护屏/防尘罩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屏幕清洗液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显示器支架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内存条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水晶头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读卡器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笔记本电源/电源适配器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SD卡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键鼠套装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固态硬盘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机械硬盘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二、办公设备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输入输出设备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 显示屏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液晶显示器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键盘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A02021109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鼠标器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考勤机/考勤门禁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A02021112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扫描仪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A02021118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语音输入设备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A02021124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包括语音识别器。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手写式输入设备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A02021125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包括手写笔、手写板。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投影仪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A02020200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投影幕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A02020300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多功能一体机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A02020400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具有多种办公功能的设备入此，例如带有打印功能的复印机等。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电子白板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触控一体机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A02020800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刻录机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电子档案盒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A02020900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A02021126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A3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A3 彩色打印机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A4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A4 彩色打印机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票据打印机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条码打印机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文印设备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A02021201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胶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A0202120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装订机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A02021203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销毁设备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碎纸机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A02021301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光盘粉碎机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A02021302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执法记录仪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执法记录仪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A02020600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柜类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保密柜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三、通信设备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传真通信设备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文件(图文)传真机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A02081001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对讲机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无线电通信设备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通用无线电通信设备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A02080101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电话通信设备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普通电话机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A02080701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特种电话机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A02080702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指录音电话机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视频会议系统设备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视频会议控制台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视频会议多点控制器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视频会议会议室终端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416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视频会议系统及会议室音频系统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四、广播、电视、电影设备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18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录像机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A02091101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通用摄像机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A02091102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指普通摄像机，包括摄像机附件设备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视频监控设备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A02091107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包括监控摄像机、报警传感器、数字硬盘录像机、视频分割器、监控电视墙（拼接显示器）、监视器、门禁系统、热成像摄像机、智能摄像机等。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音频功率放大器设备（功放设备）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音箱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A02091211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话筒设备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耳机/耳麦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A02091209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录音外围设备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A02091209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五、政法、消防、检测设备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通用消防设备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灭火器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消防水枪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生命探测仪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救援三脚架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救生圈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救生衣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安全锤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急救箱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压缩氧自救器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</w:t>
            </w:r>
            <w:r>
              <w:rPr>
                <w:rFonts w:hint="eastAsia" w:ascii="宋体" w:hAnsi="宋体" w:cs="宋体"/>
                <w:sz w:val="20"/>
                <w:szCs w:val="20"/>
              </w:rPr>
              <w:t>警用装备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伸缩警棍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多功能腰带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警用急救包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催泪喷射器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警用强光手电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六、数码设备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照相机及器材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数字照相机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A02020501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指数码机，包括单反数码相机、卡片数码相机等。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镜头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A02020506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三脚架/云台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A02020506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闪光灯/手柄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A02020506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相机电池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A02020599 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数码包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A02020599 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相机数据线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A02020599 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航空及其配套设备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无人机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A02430900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七、办公用品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纸制品及纸质文具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复印纸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包括再生复印纸。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标签打印纸/条码纸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彩卡纸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速印纸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传真纸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胶版纸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版纸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云彩纸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口取纸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复写纸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喷墨/相片纸/卡纸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防油纸/防潮纸/淋膜纸/硅油纸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打印纸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便签本/便条纸/N次贴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笔记本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胶装本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内页/活页替芯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螺旋本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文具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签到本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硒鼓、粉盒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鼓粉盒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墨粉盒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喷墨盒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墨水盒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色带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碳带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A05040299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墨、颜料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墨水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A05040301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笔用墨水/补充液/墨囊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A05040399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丙烯颜料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A05040399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财务行政用品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单据/收据/凭证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活页账簿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账册封面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印台/印泥/印油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凭证盒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财务印章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A02021401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点/验钞机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A02390100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文件</w:t>
            </w:r>
            <w:r>
              <w:rPr>
                <w:rFonts w:hint="eastAsia" w:ascii="宋体" w:hAnsi="宋体" w:cs="宋体"/>
                <w:sz w:val="20"/>
                <w:szCs w:val="20"/>
              </w:rPr>
              <w:t>收纳用品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档案盒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资料册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档案袋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书立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清洁用品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湿纸巾/湿巾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卷类卫生纸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垃圾桶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扫把簸箕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抹布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拖把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洗衣液/洗衣粉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洗洁精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洁厕剂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多用途清洁剂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清洁剂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香皂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其他清洁用品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文具用品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签字笔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圆珠笔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马克笔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笔芯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铅笔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记号笔/粗笔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水彩笔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勾线笔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蜡笔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粉笔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白板笔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奖状/证书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胶带/胶纸/胶条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胶棒/固体胶/胶水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橡皮擦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笔筒/笔袋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板擦/白板水/磁粒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地球仪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卷笔刀/削笔器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修正液/修正带/修正贴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橡皮泥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激光笔/教鞭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别针/回形针/大头针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长尾夹/白钢夹/票夹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订书钉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剪刀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拖把扫帚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订书机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干电池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美工刀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国旗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装订夹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挂钟/钟表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便携起钉器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打孔机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意见箱/抽奖箱/信件箱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报告夹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票据袋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台历架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塑封机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一次性纸杯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八、办公电器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制冷电器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电冰箱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A02061801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含冷藏柜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空调机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A02061804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指消毒柜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消毒灭菌设备及器具　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A02322800　</w:t>
            </w:r>
          </w:p>
        </w:tc>
        <w:tc>
          <w:tcPr>
            <w:tcW w:w="3060" w:type="dxa"/>
            <w:vAlign w:val="center"/>
          </w:tcPr>
          <w:p>
            <w:pPr>
              <w:ind w:firstLine="1050" w:firstLineChars="5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指消毒柜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生活电器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A02061802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空气滤洁器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A02061805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指办公场所使用的空气净化器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空气净化设备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A02061806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取暖器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A02061808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除湿机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A02061809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加湿器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A02061809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洗衣机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A02061810 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吸尘器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A02061811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净水设备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电开水器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饮水机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热水器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电水壶/电热水瓶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A02061819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电驱蚊器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A02061899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烘手机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A02061899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排气扇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A02061899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电视设备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普通电视设备（电视机）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A02091001</w:t>
            </w:r>
          </w:p>
        </w:tc>
        <w:tc>
          <w:tcPr>
            <w:tcW w:w="3060" w:type="dxa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开关、插座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空气开关/空气断路器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A02061703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墙壁插座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A02061725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电气设备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配电箱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A02061714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照明灯具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节能灯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吸顶灯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LED灯泡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吊灯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台灯/壁灯/床头灯/落地灯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嵌入式射灯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白炽灯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探照灯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手电筒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A02061915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强光灯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九、装具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被服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A05030301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常服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床褥单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A05030401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被面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A05030402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枕套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被罩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床罩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毯子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毛巾被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枕巾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十、厨卫用具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厨卫用具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厨房操作台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A05020101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炊事机械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A05020102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包括灶具、吸油烟机等。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餐具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A05020112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十一、机动车辆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载货汽车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载货汽车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A02030100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包括自卸汽车、皮卡等。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4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乘用车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轿车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A02030501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越野车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A02030502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4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客车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小型客车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A02030503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车长小于 6000mm 且乘坐人数小于或等于 9 人的载客汽车。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中型客车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A02030504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车长小于 6000mm 且乘坐人数为10~19 人的载客汽车。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大型客车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A02030505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车长大于或等于6000mm 或者乘坐人数大于或等于20 人的载客汽车。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4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专用车辆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医疗车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A02030621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包括救护车等。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十二</w:t>
            </w:r>
            <w:r>
              <w:rPr>
                <w:rFonts w:hint="eastAsia" w:ascii="___WRD_EMBED_SUB_45" w:hAnsi="___WRD_EMBED_SUB_45" w:eastAsia="___WRD_EMBED_SUB_45" w:cs="___WRD_EMBED_SUB_45"/>
                <w:b/>
                <w:bCs/>
                <w:sz w:val="20"/>
                <w:szCs w:val="20"/>
              </w:rPr>
              <w:t>、疫情防控类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  <w:r>
              <w:rPr>
                <w:rFonts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一次性产品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一次性餐盒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一次性擦拭布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  <w:r>
              <w:rPr>
                <w:rFonts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医用防护口罩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防护口罩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  <w:r>
              <w:rPr>
                <w:rFonts w:ascii="仿宋_GB2312" w:hAnsi="仿宋" w:eastAsia="仿宋_GB2312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医用防护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防护服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医疗垃圾桶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垃圾袋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鞋套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护目镜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防护手套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手持式红外线测温仪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A02100308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  <w:r>
              <w:rPr>
                <w:rFonts w:ascii="仿宋_GB2312" w:hAnsi="仿宋" w:eastAsia="仿宋_GB2312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医用消毒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喷壶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消毒灯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空气消毒机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喷雾器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消毒液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医用酒精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抗菌洗手液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消毒剂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净化剂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EF2C46-0A4B-4971-92EF-7141636F4D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B1F541-C0D4-4104-9A0A-7B7B21A8EF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56ACAB-BE4B-4960-BEF5-3BA9733869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5BD7E6-1F1C-48B6-900C-6FF078D0310A}"/>
  </w:font>
  <w:font w:name="___WRD_EMBED_SUB_45">
    <w:panose1 w:val="02010600030101010101"/>
    <w:charset w:val="86"/>
    <w:family w:val="modern"/>
    <w:pitch w:val="default"/>
    <w:sig w:usb0="00000203" w:usb1="288F0000" w:usb2="00000006" w:usb3="00000000" w:csb0="00040001" w:csb1="00000000"/>
    <w:embedRegular r:id="rId5" w:fontKey="{4956426A-A514-4509-BA3C-0046CD3107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NjZlZDVhMThkODRlZjhkY2ZhZGVhZDQ0ZThmZDIifQ=="/>
  </w:docVars>
  <w:rsids>
    <w:rsidRoot w:val="003A3293"/>
    <w:rsid w:val="000022E9"/>
    <w:rsid w:val="0002009E"/>
    <w:rsid w:val="000321A2"/>
    <w:rsid w:val="00047681"/>
    <w:rsid w:val="00080E84"/>
    <w:rsid w:val="00085487"/>
    <w:rsid w:val="00180D67"/>
    <w:rsid w:val="00193FFA"/>
    <w:rsid w:val="001A5DF1"/>
    <w:rsid w:val="001E296F"/>
    <w:rsid w:val="001E74B9"/>
    <w:rsid w:val="00203333"/>
    <w:rsid w:val="00244FA1"/>
    <w:rsid w:val="002465B3"/>
    <w:rsid w:val="0026169A"/>
    <w:rsid w:val="00280663"/>
    <w:rsid w:val="002C6C27"/>
    <w:rsid w:val="002D6516"/>
    <w:rsid w:val="002D6EA7"/>
    <w:rsid w:val="00316659"/>
    <w:rsid w:val="003258EC"/>
    <w:rsid w:val="00325A74"/>
    <w:rsid w:val="0035409D"/>
    <w:rsid w:val="003569ED"/>
    <w:rsid w:val="003A3293"/>
    <w:rsid w:val="003C1552"/>
    <w:rsid w:val="003D1E71"/>
    <w:rsid w:val="003F1B5F"/>
    <w:rsid w:val="004078A1"/>
    <w:rsid w:val="00435DA0"/>
    <w:rsid w:val="00441E63"/>
    <w:rsid w:val="004713A3"/>
    <w:rsid w:val="00473998"/>
    <w:rsid w:val="0048155D"/>
    <w:rsid w:val="00486358"/>
    <w:rsid w:val="004A5304"/>
    <w:rsid w:val="004B6480"/>
    <w:rsid w:val="004C6EBD"/>
    <w:rsid w:val="004D4F7B"/>
    <w:rsid w:val="005003DE"/>
    <w:rsid w:val="005124BC"/>
    <w:rsid w:val="00537A3E"/>
    <w:rsid w:val="00540CFD"/>
    <w:rsid w:val="00561428"/>
    <w:rsid w:val="00561F1E"/>
    <w:rsid w:val="005B0508"/>
    <w:rsid w:val="006054C7"/>
    <w:rsid w:val="00613C69"/>
    <w:rsid w:val="00653982"/>
    <w:rsid w:val="00657668"/>
    <w:rsid w:val="00660E73"/>
    <w:rsid w:val="006724FE"/>
    <w:rsid w:val="00674981"/>
    <w:rsid w:val="006833C9"/>
    <w:rsid w:val="006A5EB5"/>
    <w:rsid w:val="006A5FA5"/>
    <w:rsid w:val="006D1D91"/>
    <w:rsid w:val="007050B9"/>
    <w:rsid w:val="00734592"/>
    <w:rsid w:val="00790AD6"/>
    <w:rsid w:val="00793C1B"/>
    <w:rsid w:val="007E1B10"/>
    <w:rsid w:val="00814F8F"/>
    <w:rsid w:val="00824FED"/>
    <w:rsid w:val="00831C62"/>
    <w:rsid w:val="00865B90"/>
    <w:rsid w:val="00891FAB"/>
    <w:rsid w:val="008A1EC9"/>
    <w:rsid w:val="008F159A"/>
    <w:rsid w:val="008F3203"/>
    <w:rsid w:val="00904DDC"/>
    <w:rsid w:val="00925F3A"/>
    <w:rsid w:val="009C334A"/>
    <w:rsid w:val="009D1748"/>
    <w:rsid w:val="009F046D"/>
    <w:rsid w:val="00A10BB4"/>
    <w:rsid w:val="00A13E9D"/>
    <w:rsid w:val="00A27CC7"/>
    <w:rsid w:val="00A33947"/>
    <w:rsid w:val="00A37B05"/>
    <w:rsid w:val="00A53330"/>
    <w:rsid w:val="00A80521"/>
    <w:rsid w:val="00AA012C"/>
    <w:rsid w:val="00AA7B8E"/>
    <w:rsid w:val="00AE4188"/>
    <w:rsid w:val="00AE77AC"/>
    <w:rsid w:val="00B21A8F"/>
    <w:rsid w:val="00B24901"/>
    <w:rsid w:val="00B2536E"/>
    <w:rsid w:val="00B455B4"/>
    <w:rsid w:val="00B534CE"/>
    <w:rsid w:val="00B65691"/>
    <w:rsid w:val="00B76520"/>
    <w:rsid w:val="00BB1257"/>
    <w:rsid w:val="00BB4108"/>
    <w:rsid w:val="00C12939"/>
    <w:rsid w:val="00C12D25"/>
    <w:rsid w:val="00C50891"/>
    <w:rsid w:val="00C66F33"/>
    <w:rsid w:val="00C7616E"/>
    <w:rsid w:val="00C9078B"/>
    <w:rsid w:val="00CB2AAD"/>
    <w:rsid w:val="00CB6B02"/>
    <w:rsid w:val="00CC0CB1"/>
    <w:rsid w:val="00CF11D0"/>
    <w:rsid w:val="00D55CDF"/>
    <w:rsid w:val="00DE3FA7"/>
    <w:rsid w:val="00E10178"/>
    <w:rsid w:val="00E274FD"/>
    <w:rsid w:val="00E43B88"/>
    <w:rsid w:val="00E8615C"/>
    <w:rsid w:val="00F07FC8"/>
    <w:rsid w:val="00F22E31"/>
    <w:rsid w:val="00F35021"/>
    <w:rsid w:val="00F83FCC"/>
    <w:rsid w:val="00FB7A0F"/>
    <w:rsid w:val="01F22125"/>
    <w:rsid w:val="06D52D79"/>
    <w:rsid w:val="096B7C2E"/>
    <w:rsid w:val="0B531FB6"/>
    <w:rsid w:val="0D9E6B7B"/>
    <w:rsid w:val="14DE7F6E"/>
    <w:rsid w:val="150D551E"/>
    <w:rsid w:val="19984703"/>
    <w:rsid w:val="24EF6428"/>
    <w:rsid w:val="26300A5E"/>
    <w:rsid w:val="28103D7D"/>
    <w:rsid w:val="28DE1ED5"/>
    <w:rsid w:val="31315AF0"/>
    <w:rsid w:val="35A65186"/>
    <w:rsid w:val="366576A9"/>
    <w:rsid w:val="3C6349EF"/>
    <w:rsid w:val="3D2D05BA"/>
    <w:rsid w:val="4123555C"/>
    <w:rsid w:val="4D5F4984"/>
    <w:rsid w:val="54FD41AA"/>
    <w:rsid w:val="58901FDB"/>
    <w:rsid w:val="59154BEF"/>
    <w:rsid w:val="6200129E"/>
    <w:rsid w:val="68DA4EE0"/>
    <w:rsid w:val="68E825DB"/>
    <w:rsid w:val="6A1A433A"/>
    <w:rsid w:val="6C116E8C"/>
    <w:rsid w:val="7941735E"/>
    <w:rsid w:val="7CAB61F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1144</Words>
  <Characters>6523</Characters>
  <Lines>54</Lines>
  <Paragraphs>15</Paragraphs>
  <TotalTime>1</TotalTime>
  <ScaleCrop>false</ScaleCrop>
  <LinksUpToDate>false</LinksUpToDate>
  <CharactersWithSpaces>7652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2023-02-28T00:53:00Z</dcterms:created>
  <dc:creator>Lenovo</dc:creator>
  <cp:lastModifiedBy>@^@</cp:lastModifiedBy>
  <dcterms:modified xsi:type="dcterms:W3CDTF">2024-02-26T02:29:21Z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F525E9AFD0A34BCC8B2002784A488138_13</vt:lpwstr>
  </property>
</Properties>
</file>